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0" w:rsidRDefault="000A77C5">
      <w:pPr>
        <w:spacing w:before="15"/>
        <w:ind w:left="116"/>
        <w:rPr>
          <w:b/>
          <w:sz w:val="32"/>
        </w:rPr>
      </w:pPr>
      <w:r>
        <w:rPr>
          <w:b/>
          <w:sz w:val="32"/>
        </w:rPr>
        <w:t>BRUSETMODELLEN</w:t>
      </w:r>
      <w:r w:rsidR="005D3084">
        <w:rPr>
          <w:b/>
          <w:sz w:val="32"/>
        </w:rPr>
        <w:t xml:space="preserve"> – </w:t>
      </w:r>
      <w:r w:rsidR="0018251D">
        <w:rPr>
          <w:b/>
          <w:sz w:val="32"/>
        </w:rPr>
        <w:t>for</w:t>
      </w:r>
      <w:r w:rsidR="005D3084">
        <w:rPr>
          <w:b/>
          <w:sz w:val="32"/>
        </w:rPr>
        <w:t xml:space="preserve"> bedre</w:t>
      </w:r>
      <w:r w:rsidR="0018251D">
        <w:rPr>
          <w:b/>
          <w:sz w:val="32"/>
        </w:rPr>
        <w:t xml:space="preserve"> helse og vektreduksjon</w:t>
      </w:r>
    </w:p>
    <w:p w:rsidR="005D5830" w:rsidRDefault="000A77C5">
      <w:pPr>
        <w:pStyle w:val="Brdtekst"/>
        <w:spacing w:before="192" w:line="256" w:lineRule="auto"/>
        <w:ind w:right="1272"/>
        <w:rPr>
          <w:sz w:val="28"/>
          <w:szCs w:val="28"/>
        </w:rPr>
      </w:pPr>
      <w:r w:rsidRPr="002E7261">
        <w:rPr>
          <w:sz w:val="28"/>
          <w:szCs w:val="28"/>
          <w:u w:val="single"/>
        </w:rPr>
        <w:t>Brusetmodellen</w:t>
      </w:r>
      <w:r w:rsidR="0018251D" w:rsidRPr="00516663">
        <w:rPr>
          <w:sz w:val="28"/>
          <w:szCs w:val="28"/>
        </w:rPr>
        <w:t xml:space="preserve"> </w:t>
      </w:r>
      <w:r w:rsidR="005D3084" w:rsidRPr="00516663">
        <w:rPr>
          <w:sz w:val="28"/>
          <w:szCs w:val="28"/>
        </w:rPr>
        <w:t xml:space="preserve">har </w:t>
      </w:r>
      <w:r w:rsidRPr="00516663">
        <w:rPr>
          <w:sz w:val="28"/>
          <w:szCs w:val="28"/>
        </w:rPr>
        <w:t xml:space="preserve">hjulpet mange i løpet av de siste fem årene og </w:t>
      </w:r>
      <w:r w:rsidR="005D3084" w:rsidRPr="00516663">
        <w:rPr>
          <w:sz w:val="28"/>
          <w:szCs w:val="28"/>
        </w:rPr>
        <w:t>integrert det nyeste innen vektreduksjon som inkluderer adferdspy</w:t>
      </w:r>
      <w:r w:rsidR="00516663" w:rsidRPr="00516663">
        <w:rPr>
          <w:sz w:val="28"/>
          <w:szCs w:val="28"/>
        </w:rPr>
        <w:t>skologi og viktigheten av tarmfloraen.</w:t>
      </w:r>
    </w:p>
    <w:p w:rsidR="00516663" w:rsidRDefault="0018251D">
      <w:pPr>
        <w:pStyle w:val="Brdtekst"/>
        <w:spacing w:before="165" w:line="259" w:lineRule="auto"/>
        <w:ind w:right="289"/>
        <w:rPr>
          <w:sz w:val="28"/>
          <w:szCs w:val="28"/>
        </w:rPr>
      </w:pPr>
      <w:r w:rsidRPr="002E7261">
        <w:rPr>
          <w:sz w:val="28"/>
          <w:szCs w:val="28"/>
          <w:u w:val="single"/>
        </w:rPr>
        <w:t>Konseptet</w:t>
      </w:r>
      <w:r w:rsidRPr="00516663">
        <w:rPr>
          <w:sz w:val="28"/>
          <w:szCs w:val="28"/>
        </w:rPr>
        <w:t xml:space="preserve"> er utviklet av lege Stig Bruset i samarbeid med ernæringsfysiologer,</w:t>
      </w:r>
      <w:r w:rsidR="005D3084" w:rsidRPr="00516663">
        <w:rPr>
          <w:sz w:val="28"/>
          <w:szCs w:val="28"/>
        </w:rPr>
        <w:t xml:space="preserve"> treningsveiledere</w:t>
      </w:r>
      <w:r w:rsidR="00516663" w:rsidRPr="00516663">
        <w:rPr>
          <w:sz w:val="28"/>
          <w:szCs w:val="28"/>
        </w:rPr>
        <w:t xml:space="preserve">, brukermedvirker </w:t>
      </w:r>
      <w:r w:rsidR="005D3084" w:rsidRPr="00516663">
        <w:rPr>
          <w:sz w:val="28"/>
          <w:szCs w:val="28"/>
        </w:rPr>
        <w:t>og fagmiljøet</w:t>
      </w:r>
      <w:r w:rsidRPr="00516663">
        <w:rPr>
          <w:sz w:val="28"/>
          <w:szCs w:val="28"/>
        </w:rPr>
        <w:t xml:space="preserve"> ved Regnbuen Helsesenter.</w:t>
      </w:r>
      <w:r w:rsidR="000A77C5" w:rsidRPr="00516663">
        <w:rPr>
          <w:sz w:val="28"/>
          <w:szCs w:val="28"/>
        </w:rPr>
        <w:t xml:space="preserve"> </w:t>
      </w:r>
    </w:p>
    <w:p w:rsidR="002E7261" w:rsidRPr="00516663" w:rsidRDefault="002E7261">
      <w:pPr>
        <w:pStyle w:val="Brdtekst"/>
        <w:spacing w:before="165" w:line="259" w:lineRule="auto"/>
        <w:ind w:right="289"/>
        <w:rPr>
          <w:sz w:val="28"/>
          <w:szCs w:val="28"/>
        </w:rPr>
      </w:pPr>
    </w:p>
    <w:p w:rsidR="00516663" w:rsidRDefault="00516663">
      <w:pPr>
        <w:pStyle w:val="Brdtekst"/>
        <w:spacing w:before="165" w:line="259" w:lineRule="auto"/>
        <w:ind w:right="289"/>
        <w:rPr>
          <w:sz w:val="24"/>
        </w:rPr>
      </w:pPr>
      <w:r>
        <w:rPr>
          <w:noProof/>
          <w:sz w:val="24"/>
          <w:lang w:val="nb-NO" w:eastAsia="nb-NO" w:bidi="ar-SA"/>
        </w:rPr>
        <w:drawing>
          <wp:inline distT="0" distB="0" distL="0" distR="0">
            <wp:extent cx="5899150" cy="3932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61" w:rsidRDefault="002E7261">
      <w:pPr>
        <w:pStyle w:val="Brdtekst"/>
        <w:spacing w:before="165" w:line="259" w:lineRule="auto"/>
        <w:ind w:right="289"/>
        <w:rPr>
          <w:sz w:val="24"/>
        </w:rPr>
      </w:pPr>
    </w:p>
    <w:p w:rsidR="001A019C" w:rsidRPr="00516663" w:rsidRDefault="000A77C5">
      <w:pPr>
        <w:pStyle w:val="Brdtekst"/>
        <w:spacing w:before="165" w:line="259" w:lineRule="auto"/>
        <w:ind w:right="289"/>
        <w:rPr>
          <w:sz w:val="28"/>
          <w:szCs w:val="28"/>
        </w:rPr>
      </w:pPr>
      <w:r w:rsidRPr="002E7261">
        <w:rPr>
          <w:sz w:val="28"/>
          <w:szCs w:val="28"/>
          <w:u w:val="single"/>
        </w:rPr>
        <w:t>Brusetmodellen</w:t>
      </w:r>
      <w:r w:rsidR="005D3084" w:rsidRPr="00516663">
        <w:rPr>
          <w:sz w:val="28"/>
          <w:szCs w:val="28"/>
        </w:rPr>
        <w:t xml:space="preserve"> er ikke prim</w:t>
      </w:r>
      <w:r w:rsidR="00516663">
        <w:rPr>
          <w:sz w:val="28"/>
          <w:szCs w:val="28"/>
        </w:rPr>
        <w:t xml:space="preserve">ært bare for å gå ned i vekt,  </w:t>
      </w:r>
      <w:r w:rsidR="005D3084" w:rsidRPr="00516663">
        <w:rPr>
          <w:sz w:val="28"/>
          <w:szCs w:val="28"/>
        </w:rPr>
        <w:t xml:space="preserve">men et program for å oppnå overskudd og bedre helse. </w:t>
      </w:r>
      <w:r w:rsidR="001A019C" w:rsidRPr="00516663">
        <w:rPr>
          <w:sz w:val="28"/>
          <w:szCs w:val="28"/>
        </w:rPr>
        <w:t>Et realistisk vekttap er ca 0,5 kg per uke.</w:t>
      </w:r>
    </w:p>
    <w:p w:rsidR="005D5830" w:rsidRPr="00516663" w:rsidRDefault="005D3084">
      <w:pPr>
        <w:pStyle w:val="Brdtekst"/>
        <w:spacing w:before="165" w:line="259" w:lineRule="auto"/>
        <w:ind w:right="289"/>
        <w:rPr>
          <w:sz w:val="28"/>
          <w:szCs w:val="28"/>
        </w:rPr>
      </w:pPr>
      <w:r w:rsidRPr="002E7261">
        <w:rPr>
          <w:sz w:val="28"/>
          <w:szCs w:val="28"/>
          <w:u w:val="single"/>
        </w:rPr>
        <w:t>For deg</w:t>
      </w:r>
      <w:r w:rsidRPr="00516663">
        <w:rPr>
          <w:sz w:val="28"/>
          <w:szCs w:val="28"/>
        </w:rPr>
        <w:t xml:space="preserve"> med diabetes, hjerte- og karsykdom og muskel-skjelettplager er kurset midt i blinken. Hver uke sender vi ut nye oppskrifter </w:t>
      </w:r>
      <w:r w:rsidR="009932B2" w:rsidRPr="00516663">
        <w:rPr>
          <w:sz w:val="28"/>
          <w:szCs w:val="28"/>
        </w:rPr>
        <w:t xml:space="preserve">og kurset gir deg tips om hvordan velge riktigere i matveien. </w:t>
      </w:r>
    </w:p>
    <w:p w:rsidR="00516663" w:rsidRDefault="00516663">
      <w:pPr>
        <w:pStyle w:val="Brdtekst"/>
        <w:rPr>
          <w:sz w:val="24"/>
        </w:rPr>
      </w:pPr>
    </w:p>
    <w:p w:rsidR="00516663" w:rsidRDefault="00516663">
      <w:pPr>
        <w:pStyle w:val="Brdtekst"/>
        <w:rPr>
          <w:sz w:val="24"/>
        </w:rPr>
      </w:pPr>
    </w:p>
    <w:p w:rsidR="00516663" w:rsidRDefault="00516663">
      <w:pPr>
        <w:pStyle w:val="Brdtekst"/>
        <w:rPr>
          <w:sz w:val="24"/>
        </w:rPr>
      </w:pPr>
    </w:p>
    <w:p w:rsidR="00516663" w:rsidRDefault="00516663">
      <w:pPr>
        <w:pStyle w:val="Brdtekst"/>
        <w:rPr>
          <w:sz w:val="24"/>
        </w:rPr>
      </w:pPr>
    </w:p>
    <w:p w:rsidR="00516663" w:rsidRDefault="00516663">
      <w:pPr>
        <w:pStyle w:val="Brdtekst"/>
        <w:rPr>
          <w:sz w:val="24"/>
        </w:rPr>
      </w:pPr>
    </w:p>
    <w:p w:rsidR="009932B2" w:rsidRPr="00516663" w:rsidRDefault="009932B2">
      <w:pPr>
        <w:pStyle w:val="Brdtekst"/>
        <w:rPr>
          <w:sz w:val="28"/>
          <w:szCs w:val="28"/>
        </w:rPr>
      </w:pPr>
      <w:r w:rsidRPr="00516663">
        <w:rPr>
          <w:sz w:val="28"/>
          <w:szCs w:val="28"/>
          <w:u w:val="single"/>
        </w:rPr>
        <w:t>Vi har valgt å</w:t>
      </w:r>
      <w:r w:rsidRPr="00516663">
        <w:rPr>
          <w:sz w:val="28"/>
          <w:szCs w:val="28"/>
        </w:rPr>
        <w:t xml:space="preserve"> :</w:t>
      </w:r>
    </w:p>
    <w:p w:rsidR="005D5830" w:rsidRPr="00516663" w:rsidRDefault="009932B2">
      <w:pPr>
        <w:pStyle w:val="Brdtekst"/>
        <w:rPr>
          <w:sz w:val="28"/>
          <w:szCs w:val="28"/>
        </w:rPr>
      </w:pPr>
      <w:r w:rsidRPr="00516663">
        <w:rPr>
          <w:sz w:val="28"/>
          <w:szCs w:val="28"/>
        </w:rPr>
        <w:t>Veie i enerom og gi rom for personlige spørsmål.</w:t>
      </w:r>
    </w:p>
    <w:p w:rsidR="009932B2" w:rsidRPr="00516663" w:rsidRDefault="009932B2">
      <w:pPr>
        <w:pStyle w:val="Brdtekst"/>
        <w:rPr>
          <w:sz w:val="28"/>
          <w:szCs w:val="28"/>
        </w:rPr>
      </w:pPr>
      <w:r w:rsidRPr="00516663">
        <w:rPr>
          <w:sz w:val="28"/>
          <w:szCs w:val="28"/>
        </w:rPr>
        <w:t>Unngå pulver, kaloritelling, kunstige søtningsstoffer og halvfabrikata.</w:t>
      </w:r>
    </w:p>
    <w:p w:rsidR="009932B2" w:rsidRPr="00516663" w:rsidRDefault="009932B2">
      <w:pPr>
        <w:pStyle w:val="Brdtekst"/>
        <w:rPr>
          <w:sz w:val="28"/>
          <w:szCs w:val="28"/>
        </w:rPr>
      </w:pPr>
      <w:r w:rsidRPr="00516663">
        <w:rPr>
          <w:sz w:val="28"/>
          <w:szCs w:val="28"/>
        </w:rPr>
        <w:t>Tenke langsiktig, dvs resten av ditt liv. Kortvarige slankekurer gir oftere tilbakefall</w:t>
      </w:r>
    </w:p>
    <w:p w:rsidR="009932B2" w:rsidRPr="00516663" w:rsidRDefault="009932B2">
      <w:pPr>
        <w:pStyle w:val="Brdtekst"/>
        <w:rPr>
          <w:sz w:val="28"/>
          <w:szCs w:val="28"/>
        </w:rPr>
      </w:pPr>
      <w:r w:rsidRPr="00516663">
        <w:rPr>
          <w:sz w:val="28"/>
          <w:szCs w:val="28"/>
        </w:rPr>
        <w:t>Ikke satse på ekstremt kosthold eller sult.</w:t>
      </w:r>
    </w:p>
    <w:p w:rsidR="009932B2" w:rsidRPr="00516663" w:rsidRDefault="00516663">
      <w:pPr>
        <w:pStyle w:val="Brdtekst"/>
        <w:rPr>
          <w:sz w:val="28"/>
          <w:szCs w:val="28"/>
        </w:rPr>
      </w:pPr>
      <w:r w:rsidRPr="00516663">
        <w:rPr>
          <w:sz w:val="28"/>
          <w:szCs w:val="28"/>
        </w:rPr>
        <w:t>Tilby vedlikehold</w:t>
      </w:r>
      <w:r w:rsidR="009932B2" w:rsidRPr="00516663">
        <w:rPr>
          <w:sz w:val="28"/>
          <w:szCs w:val="28"/>
        </w:rPr>
        <w:t xml:space="preserve"> ved å møtes en gang per mnd i 6-12 mnd</w:t>
      </w:r>
    </w:p>
    <w:p w:rsidR="009932B2" w:rsidRPr="00516663" w:rsidRDefault="001A019C">
      <w:pPr>
        <w:pStyle w:val="Brdtekst"/>
        <w:rPr>
          <w:sz w:val="28"/>
          <w:szCs w:val="28"/>
        </w:rPr>
      </w:pPr>
      <w:r w:rsidRPr="00516663">
        <w:rPr>
          <w:sz w:val="28"/>
          <w:szCs w:val="28"/>
        </w:rPr>
        <w:t>Gi rabatt på trening, blodprøver og formtest (frivillig)</w:t>
      </w:r>
    </w:p>
    <w:p w:rsidR="00516663" w:rsidRPr="00516663" w:rsidRDefault="009932B2" w:rsidP="009932B2">
      <w:pPr>
        <w:tabs>
          <w:tab w:val="left" w:pos="1556"/>
          <w:tab w:val="left" w:pos="1557"/>
        </w:tabs>
        <w:spacing w:before="15"/>
        <w:rPr>
          <w:sz w:val="28"/>
          <w:szCs w:val="28"/>
        </w:rPr>
      </w:pPr>
      <w:r w:rsidRPr="00516663">
        <w:rPr>
          <w:sz w:val="28"/>
          <w:szCs w:val="28"/>
        </w:rPr>
        <w:t xml:space="preserve"> </w:t>
      </w:r>
    </w:p>
    <w:p w:rsidR="001A019C" w:rsidRDefault="001A019C" w:rsidP="009932B2">
      <w:pPr>
        <w:tabs>
          <w:tab w:val="left" w:pos="1556"/>
          <w:tab w:val="left" w:pos="1557"/>
        </w:tabs>
        <w:spacing w:before="15"/>
        <w:rPr>
          <w:sz w:val="28"/>
          <w:szCs w:val="28"/>
        </w:rPr>
      </w:pPr>
      <w:r w:rsidRPr="00516663">
        <w:rPr>
          <w:sz w:val="28"/>
          <w:szCs w:val="28"/>
          <w:u w:val="single"/>
        </w:rPr>
        <w:t>Kurset</w:t>
      </w:r>
      <w:r w:rsidRPr="00516663">
        <w:rPr>
          <w:sz w:val="28"/>
          <w:szCs w:val="28"/>
        </w:rPr>
        <w:t xml:space="preserve"> foregår ved Regnbuen Helsesenter onsdag kveld fra 17.30 eller 19.00</w:t>
      </w:r>
    </w:p>
    <w:p w:rsidR="002E7261" w:rsidRDefault="002E7261" w:rsidP="009932B2">
      <w:pPr>
        <w:tabs>
          <w:tab w:val="left" w:pos="1556"/>
          <w:tab w:val="left" w:pos="1557"/>
        </w:tabs>
        <w:spacing w:before="15"/>
        <w:rPr>
          <w:sz w:val="28"/>
          <w:szCs w:val="28"/>
        </w:rPr>
      </w:pPr>
    </w:p>
    <w:p w:rsidR="002E7261" w:rsidRPr="00516663" w:rsidRDefault="002E7261" w:rsidP="009932B2">
      <w:pPr>
        <w:tabs>
          <w:tab w:val="left" w:pos="1556"/>
          <w:tab w:val="left" w:pos="1557"/>
        </w:tabs>
        <w:spacing w:before="15"/>
        <w:rPr>
          <w:sz w:val="28"/>
          <w:szCs w:val="28"/>
        </w:rPr>
      </w:pPr>
      <w:r>
        <w:rPr>
          <w:sz w:val="28"/>
          <w:szCs w:val="28"/>
        </w:rPr>
        <w:t>Inkludert i kurset er alt materiell, egen perm og råvarer ved matlaging.</w:t>
      </w:r>
    </w:p>
    <w:p w:rsidR="002E7261" w:rsidRDefault="0018251D" w:rsidP="00516663">
      <w:pPr>
        <w:pStyle w:val="Brdtekst"/>
        <w:spacing w:before="160" w:line="259" w:lineRule="auto"/>
        <w:ind w:left="0" w:right="668"/>
        <w:rPr>
          <w:sz w:val="28"/>
          <w:szCs w:val="28"/>
        </w:rPr>
      </w:pPr>
      <w:r w:rsidRPr="002E7261">
        <w:rPr>
          <w:sz w:val="28"/>
          <w:szCs w:val="28"/>
          <w:u w:val="single"/>
        </w:rPr>
        <w:t>Betaling skjer slik:</w:t>
      </w:r>
      <w:r w:rsidRPr="00516663">
        <w:rPr>
          <w:sz w:val="28"/>
          <w:szCs w:val="28"/>
        </w:rPr>
        <w:t xml:space="preserve"> </w:t>
      </w:r>
    </w:p>
    <w:p w:rsidR="002E7261" w:rsidRDefault="002E7261" w:rsidP="00516663">
      <w:pPr>
        <w:pStyle w:val="Brdtekst"/>
        <w:spacing w:before="160" w:line="259" w:lineRule="auto"/>
        <w:ind w:left="0" w:right="668"/>
        <w:rPr>
          <w:sz w:val="28"/>
          <w:szCs w:val="28"/>
        </w:rPr>
      </w:pPr>
      <w:r>
        <w:rPr>
          <w:sz w:val="28"/>
          <w:szCs w:val="28"/>
        </w:rPr>
        <w:t>Kr</w:t>
      </w:r>
      <w:r w:rsidR="0018251D" w:rsidRPr="00516663">
        <w:rPr>
          <w:sz w:val="28"/>
          <w:szCs w:val="28"/>
        </w:rPr>
        <w:t xml:space="preserve"> 2400,- ved påmelding og kr 533,- per måned i 9 måneder (autogiro). </w:t>
      </w:r>
    </w:p>
    <w:p w:rsidR="005D5830" w:rsidRPr="00516663" w:rsidRDefault="0018251D" w:rsidP="00516663">
      <w:pPr>
        <w:pStyle w:val="Brdtekst"/>
        <w:spacing w:before="160" w:line="259" w:lineRule="auto"/>
        <w:ind w:left="0" w:right="668"/>
        <w:rPr>
          <w:sz w:val="28"/>
          <w:szCs w:val="28"/>
        </w:rPr>
      </w:pPr>
      <w:r w:rsidRPr="00516663">
        <w:rPr>
          <w:sz w:val="28"/>
          <w:szCs w:val="28"/>
        </w:rPr>
        <w:t>Du er påmeldt når påmeldingsavgiften (kr 2400,-) er innbetalt.</w:t>
      </w:r>
    </w:p>
    <w:p w:rsidR="002E7261" w:rsidRDefault="0018251D" w:rsidP="002E7261">
      <w:pPr>
        <w:pStyle w:val="Brdtekst"/>
        <w:spacing w:line="403" w:lineRule="auto"/>
        <w:ind w:left="0" w:right="3420"/>
        <w:rPr>
          <w:sz w:val="28"/>
          <w:szCs w:val="28"/>
        </w:rPr>
      </w:pPr>
      <w:r w:rsidRPr="00516663">
        <w:rPr>
          <w:sz w:val="28"/>
          <w:szCs w:val="28"/>
        </w:rPr>
        <w:t>Pris for he</w:t>
      </w:r>
      <w:r w:rsidR="002E7261">
        <w:rPr>
          <w:sz w:val="28"/>
          <w:szCs w:val="28"/>
        </w:rPr>
        <w:t>le kurset (40 uker): kr 7200,- eller 6.700 som engangsbeløp.</w:t>
      </w:r>
    </w:p>
    <w:p w:rsidR="005D5830" w:rsidRDefault="002E7261" w:rsidP="002E7261">
      <w:pPr>
        <w:pStyle w:val="Brdtekst"/>
        <w:spacing w:line="403" w:lineRule="auto"/>
        <w:ind w:left="0" w:right="3420"/>
        <w:rPr>
          <w:sz w:val="28"/>
          <w:szCs w:val="28"/>
        </w:rPr>
      </w:pPr>
      <w:r>
        <w:rPr>
          <w:sz w:val="28"/>
          <w:szCs w:val="28"/>
        </w:rPr>
        <w:t xml:space="preserve">Ta kontakt ved ytterligere spørsmål: </w:t>
      </w:r>
      <w:hyperlink r:id="rId8" w:history="1">
        <w:r w:rsidRPr="00A5009F">
          <w:rPr>
            <w:rStyle w:val="Hyperkobling"/>
            <w:sz w:val="28"/>
            <w:szCs w:val="28"/>
          </w:rPr>
          <w:t>invild.b.lien@gmail.com</w:t>
        </w:r>
      </w:hyperlink>
    </w:p>
    <w:p w:rsidR="002E7261" w:rsidRPr="00516663" w:rsidRDefault="002E7261" w:rsidP="002E7261">
      <w:pPr>
        <w:pStyle w:val="Brdtekst"/>
        <w:spacing w:line="403" w:lineRule="auto"/>
        <w:ind w:left="0" w:right="3420"/>
        <w:rPr>
          <w:sz w:val="28"/>
          <w:szCs w:val="28"/>
        </w:rPr>
      </w:pPr>
      <w:bookmarkStart w:id="0" w:name="_GoBack"/>
      <w:bookmarkEnd w:id="0"/>
    </w:p>
    <w:p w:rsidR="005D5830" w:rsidRPr="00516663" w:rsidRDefault="005D5830">
      <w:pPr>
        <w:pStyle w:val="Brdtekst"/>
        <w:spacing w:before="0"/>
        <w:ind w:left="0"/>
        <w:rPr>
          <w:sz w:val="24"/>
        </w:rPr>
      </w:pPr>
    </w:p>
    <w:p w:rsidR="00516663" w:rsidRPr="00516663" w:rsidRDefault="00516663">
      <w:pPr>
        <w:pStyle w:val="Brdtekst"/>
        <w:spacing w:before="0"/>
        <w:ind w:left="0"/>
        <w:rPr>
          <w:sz w:val="24"/>
        </w:rPr>
      </w:pPr>
    </w:p>
    <w:sectPr w:rsidR="00516663" w:rsidRPr="00516663" w:rsidSect="001A019C">
      <w:type w:val="continuous"/>
      <w:pgSz w:w="11910" w:h="16840"/>
      <w:pgMar w:top="1380" w:right="1320" w:bottom="1260" w:left="1300" w:header="708" w:footer="10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72" w:rsidRDefault="00CA6E72">
      <w:r>
        <w:separator/>
      </w:r>
    </w:p>
  </w:endnote>
  <w:endnote w:type="continuationSeparator" w:id="0">
    <w:p w:rsidR="00CA6E72" w:rsidRDefault="00C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72" w:rsidRDefault="00CA6E72">
      <w:r>
        <w:separator/>
      </w:r>
    </w:p>
  </w:footnote>
  <w:footnote w:type="continuationSeparator" w:id="0">
    <w:p w:rsidR="00CA6E72" w:rsidRDefault="00CA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5FF"/>
    <w:multiLevelType w:val="hybridMultilevel"/>
    <w:tmpl w:val="4EDA687A"/>
    <w:lvl w:ilvl="0" w:tplc="A7E23E2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nb" w:eastAsia="nb" w:bidi="nb"/>
      </w:rPr>
    </w:lvl>
    <w:lvl w:ilvl="1" w:tplc="DE54E686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3386FE46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53CC188E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6834F00E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D186AD76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082AE7A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2DC2D018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AC281422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1" w15:restartNumberingAfterBreak="0">
    <w:nsid w:val="577D28E1"/>
    <w:multiLevelType w:val="hybridMultilevel"/>
    <w:tmpl w:val="F982B740"/>
    <w:lvl w:ilvl="0" w:tplc="911C630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1" w:tplc="9A0889C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nb" w:bidi="nb"/>
      </w:rPr>
    </w:lvl>
    <w:lvl w:ilvl="2" w:tplc="00DE8644">
      <w:numFmt w:val="bullet"/>
      <w:lvlText w:val="•"/>
      <w:lvlJc w:val="left"/>
      <w:pPr>
        <w:ind w:left="2418" w:hanging="360"/>
      </w:pPr>
      <w:rPr>
        <w:rFonts w:hint="default"/>
        <w:lang w:val="nb" w:eastAsia="nb" w:bidi="nb"/>
      </w:rPr>
    </w:lvl>
    <w:lvl w:ilvl="3" w:tplc="5F26A07A">
      <w:numFmt w:val="bullet"/>
      <w:lvlText w:val="•"/>
      <w:lvlJc w:val="left"/>
      <w:pPr>
        <w:ind w:left="3276" w:hanging="360"/>
      </w:pPr>
      <w:rPr>
        <w:rFonts w:hint="default"/>
        <w:lang w:val="nb" w:eastAsia="nb" w:bidi="nb"/>
      </w:rPr>
    </w:lvl>
    <w:lvl w:ilvl="4" w:tplc="E2020B7E">
      <w:numFmt w:val="bullet"/>
      <w:lvlText w:val="•"/>
      <w:lvlJc w:val="left"/>
      <w:pPr>
        <w:ind w:left="4135" w:hanging="360"/>
      </w:pPr>
      <w:rPr>
        <w:rFonts w:hint="default"/>
        <w:lang w:val="nb" w:eastAsia="nb" w:bidi="nb"/>
      </w:rPr>
    </w:lvl>
    <w:lvl w:ilvl="5" w:tplc="49BAE70A">
      <w:numFmt w:val="bullet"/>
      <w:lvlText w:val="•"/>
      <w:lvlJc w:val="left"/>
      <w:pPr>
        <w:ind w:left="4993" w:hanging="360"/>
      </w:pPr>
      <w:rPr>
        <w:rFonts w:hint="default"/>
        <w:lang w:val="nb" w:eastAsia="nb" w:bidi="nb"/>
      </w:rPr>
    </w:lvl>
    <w:lvl w:ilvl="6" w:tplc="F84AD174">
      <w:numFmt w:val="bullet"/>
      <w:lvlText w:val="•"/>
      <w:lvlJc w:val="left"/>
      <w:pPr>
        <w:ind w:left="5852" w:hanging="360"/>
      </w:pPr>
      <w:rPr>
        <w:rFonts w:hint="default"/>
        <w:lang w:val="nb" w:eastAsia="nb" w:bidi="nb"/>
      </w:rPr>
    </w:lvl>
    <w:lvl w:ilvl="7" w:tplc="F3FA5F90">
      <w:numFmt w:val="bullet"/>
      <w:lvlText w:val="•"/>
      <w:lvlJc w:val="left"/>
      <w:pPr>
        <w:ind w:left="6710" w:hanging="360"/>
      </w:pPr>
      <w:rPr>
        <w:rFonts w:hint="default"/>
        <w:lang w:val="nb" w:eastAsia="nb" w:bidi="nb"/>
      </w:rPr>
    </w:lvl>
    <w:lvl w:ilvl="8" w:tplc="6EB0EA1E">
      <w:numFmt w:val="bullet"/>
      <w:lvlText w:val="•"/>
      <w:lvlJc w:val="left"/>
      <w:pPr>
        <w:ind w:left="7569" w:hanging="360"/>
      </w:pPr>
      <w:rPr>
        <w:rFonts w:hint="default"/>
        <w:lang w:val="nb" w:eastAsia="nb" w:bidi="n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5830"/>
    <w:rsid w:val="000A77C5"/>
    <w:rsid w:val="0018251D"/>
    <w:rsid w:val="001A019C"/>
    <w:rsid w:val="002E7261"/>
    <w:rsid w:val="00516663"/>
    <w:rsid w:val="005D3084"/>
    <w:rsid w:val="005D5830"/>
    <w:rsid w:val="009932B2"/>
    <w:rsid w:val="00CA6E72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ECCC9-366D-47EF-A51E-3156582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uiPriority w:val="1"/>
    <w:qFormat/>
    <w:pPr>
      <w:ind w:left="836" w:hanging="36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59"/>
      <w:ind w:left="116"/>
    </w:pPr>
  </w:style>
  <w:style w:type="paragraph" w:styleId="Listeavsnitt">
    <w:name w:val="List Paragraph"/>
    <w:basedOn w:val="Normal"/>
    <w:uiPriority w:val="1"/>
    <w:qFormat/>
    <w:pPr>
      <w:spacing w:before="2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2E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ild.b.li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Bergsholm</dc:creator>
  <cp:lastModifiedBy>Stig Bruset</cp:lastModifiedBy>
  <cp:revision>2</cp:revision>
  <dcterms:created xsi:type="dcterms:W3CDTF">2019-01-13T20:14:00Z</dcterms:created>
  <dcterms:modified xsi:type="dcterms:W3CDTF">2019-01-13T20:14:00Z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2019-01-13T00:00:00Z</vt:filetime>
  </property>
</Properties>
</file>